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94E" w:rsidRDefault="00F476DB">
      <w:r>
        <w:t>Your first assignment will have you investigating the differences in gender norms, roles, and stereotypes between Canada, and a country of your choice, subject to the approval (or help!) of your instructor.</w:t>
      </w:r>
    </w:p>
    <w:p w:rsidR="00F476DB" w:rsidRDefault="00F476DB"/>
    <w:p w:rsidR="00F476DB" w:rsidRDefault="00F476DB">
      <w:r>
        <w:t xml:space="preserve">You will conduct research, prepare notes, and organize a </w:t>
      </w:r>
      <w:proofErr w:type="gramStart"/>
      <w:r w:rsidRPr="00461408">
        <w:rPr>
          <w:b/>
        </w:rPr>
        <w:t>10 minute</w:t>
      </w:r>
      <w:proofErr w:type="gramEnd"/>
      <w:r w:rsidRPr="00461408">
        <w:rPr>
          <w:b/>
        </w:rPr>
        <w:t xml:space="preserve"> </w:t>
      </w:r>
      <w:r>
        <w:t xml:space="preserve">presentation for the class, comparing the similarities and differences when it comes to gender and sex between the two countries. </w:t>
      </w:r>
    </w:p>
    <w:p w:rsidR="00F476DB" w:rsidRDefault="00F476DB"/>
    <w:p w:rsidR="00F476DB" w:rsidRDefault="00F476DB">
      <w:r>
        <w:t>Necessary components include:</w:t>
      </w:r>
    </w:p>
    <w:p w:rsidR="00F476DB" w:rsidRDefault="00F476DB"/>
    <w:p w:rsidR="00F476DB" w:rsidRDefault="00F476DB">
      <w:r>
        <w:sym w:font="Wingdings" w:char="F0E0"/>
      </w:r>
      <w:r>
        <w:t xml:space="preserve"> </w:t>
      </w:r>
      <w:proofErr w:type="gramStart"/>
      <w:r>
        <w:t>some</w:t>
      </w:r>
      <w:proofErr w:type="gramEnd"/>
      <w:r>
        <w:t xml:space="preserve"> contextual country information and statistical data about sex/gender in your country</w:t>
      </w:r>
    </w:p>
    <w:p w:rsidR="00461408" w:rsidRDefault="00461408">
      <w:r>
        <w:sym w:font="Wingdings" w:char="F0E0"/>
      </w:r>
      <w:r>
        <w:t xml:space="preserve"> </w:t>
      </w:r>
      <w:proofErr w:type="gramStart"/>
      <w:r>
        <w:t>some</w:t>
      </w:r>
      <w:proofErr w:type="gramEnd"/>
      <w:r>
        <w:t xml:space="preserve"> things to include: are males and females treated differently under the law, what is the traditional family, what are the marriage rights, can/do women participate in government, how are </w:t>
      </w:r>
      <w:proofErr w:type="spellStart"/>
      <w:r>
        <w:t>behavioural</w:t>
      </w:r>
      <w:proofErr w:type="spellEnd"/>
      <w:r>
        <w:t xml:space="preserve"> expectations/norms different, is there more of a focus on tradition vs. change, etc. </w:t>
      </w:r>
    </w:p>
    <w:p w:rsidR="00F476DB" w:rsidRDefault="00F476DB">
      <w:r>
        <w:sym w:font="Wingdings" w:char="F0E0"/>
      </w:r>
      <w:r>
        <w:t xml:space="preserve"> </w:t>
      </w:r>
      <w:proofErr w:type="gramStart"/>
      <w:r>
        <w:t>comparisons</w:t>
      </w:r>
      <w:proofErr w:type="gramEnd"/>
      <w:r>
        <w:t xml:space="preserve"> between Canadian gender roles, rights, norms, and stereotypes and those prevalent in the country of your choice</w:t>
      </w:r>
    </w:p>
    <w:p w:rsidR="00F476DB" w:rsidRDefault="00F476DB">
      <w:r>
        <w:sym w:font="Wingdings" w:char="F0E0"/>
      </w:r>
      <w:r>
        <w:t xml:space="preserve"> </w:t>
      </w:r>
      <w:proofErr w:type="gramStart"/>
      <w:r>
        <w:t>some</w:t>
      </w:r>
      <w:proofErr w:type="gramEnd"/>
      <w:r>
        <w:t xml:space="preserve"> information on how/why/if gender roles, etc., are CHANGING in the country of your choice.</w:t>
      </w:r>
    </w:p>
    <w:p w:rsidR="00F476DB" w:rsidRDefault="00F476DB">
      <w:r>
        <w:sym w:font="Wingdings" w:char="F0E0"/>
      </w:r>
      <w:r>
        <w:t xml:space="preserve"> </w:t>
      </w:r>
      <w:proofErr w:type="gramStart"/>
      <w:r>
        <w:t>visual</w:t>
      </w:r>
      <w:proofErr w:type="gramEnd"/>
      <w:r>
        <w:t xml:space="preserve"> imagery (pictures, graphs, charts, etc.</w:t>
      </w:r>
    </w:p>
    <w:p w:rsidR="00F476DB" w:rsidRDefault="00F476DB"/>
    <w:p w:rsidR="00F476DB" w:rsidRPr="00461408" w:rsidRDefault="00F476DB">
      <w:pPr>
        <w:rPr>
          <w:b/>
        </w:rPr>
      </w:pPr>
      <w:r w:rsidRPr="00461408">
        <w:rPr>
          <w:b/>
        </w:rPr>
        <w:t>Knowledge and Understanding</w:t>
      </w:r>
      <w:r w:rsidRPr="00461408">
        <w:rPr>
          <w:b/>
        </w:rPr>
        <w:tab/>
      </w:r>
      <w:r w:rsidRPr="00461408">
        <w:rPr>
          <w:b/>
        </w:rPr>
        <w:tab/>
        <w:t>/</w:t>
      </w:r>
      <w:r w:rsidR="008173B4" w:rsidRPr="00461408">
        <w:rPr>
          <w:b/>
        </w:rPr>
        <w:t>16</w:t>
      </w:r>
    </w:p>
    <w:p w:rsidR="008173B4" w:rsidRDefault="008173B4">
      <w:r>
        <w:t xml:space="preserve">- </w:t>
      </w:r>
      <w:proofErr w:type="gramStart"/>
      <w:r>
        <w:t>information</w:t>
      </w:r>
      <w:proofErr w:type="gramEnd"/>
      <w:r>
        <w:t xml:space="preserve"> fro</w:t>
      </w:r>
      <w:r w:rsidR="00461408">
        <w:t>m research is valid and appropriate</w:t>
      </w:r>
    </w:p>
    <w:p w:rsidR="00461408" w:rsidRDefault="00461408">
      <w:r>
        <w:t xml:space="preserve">- </w:t>
      </w:r>
      <w:proofErr w:type="gramStart"/>
      <w:r>
        <w:t>all</w:t>
      </w:r>
      <w:proofErr w:type="gramEnd"/>
      <w:r>
        <w:t xml:space="preserve"> included information is relevant and </w:t>
      </w:r>
    </w:p>
    <w:p w:rsidR="008173B4" w:rsidRDefault="00461408">
      <w:r>
        <w:t xml:space="preserve">- </w:t>
      </w:r>
      <w:proofErr w:type="gramStart"/>
      <w:r>
        <w:t>information</w:t>
      </w:r>
      <w:proofErr w:type="gramEnd"/>
      <w:r>
        <w:t xml:space="preserve"> included on structure and significance on your countries’ agents of socialization, and how they help to construct </w:t>
      </w:r>
    </w:p>
    <w:p w:rsidR="00F476DB" w:rsidRDefault="00F476DB"/>
    <w:p w:rsidR="00F476DB" w:rsidRPr="00461408" w:rsidRDefault="00F476DB">
      <w:pPr>
        <w:rPr>
          <w:b/>
        </w:rPr>
      </w:pPr>
      <w:r w:rsidRPr="00461408">
        <w:rPr>
          <w:b/>
        </w:rPr>
        <w:t>Thinking</w:t>
      </w:r>
      <w:r w:rsidRPr="00461408">
        <w:rPr>
          <w:b/>
        </w:rPr>
        <w:tab/>
      </w:r>
      <w:r w:rsidRPr="00461408">
        <w:rPr>
          <w:b/>
        </w:rPr>
        <w:tab/>
      </w:r>
      <w:r w:rsidRPr="00461408">
        <w:rPr>
          <w:b/>
        </w:rPr>
        <w:tab/>
      </w:r>
      <w:r w:rsidRPr="00461408">
        <w:rPr>
          <w:b/>
        </w:rPr>
        <w:tab/>
      </w:r>
      <w:r w:rsidRPr="00461408">
        <w:rPr>
          <w:b/>
        </w:rPr>
        <w:tab/>
        <w:t>/</w:t>
      </w:r>
      <w:r w:rsidR="008173B4" w:rsidRPr="00461408">
        <w:rPr>
          <w:b/>
        </w:rPr>
        <w:t>8</w:t>
      </w:r>
    </w:p>
    <w:p w:rsidR="008173B4" w:rsidRDefault="008173B4">
      <w:r>
        <w:t xml:space="preserve">- </w:t>
      </w:r>
      <w:proofErr w:type="gramStart"/>
      <w:r>
        <w:t>choices</w:t>
      </w:r>
      <w:proofErr w:type="gramEnd"/>
      <w:r>
        <w:t xml:space="preserve"> for gender norms, roles, and expectations for both countries are insightful and well selected</w:t>
      </w:r>
    </w:p>
    <w:p w:rsidR="008173B4" w:rsidRDefault="008173B4">
      <w:r>
        <w:t xml:space="preserve">- </w:t>
      </w:r>
      <w:proofErr w:type="gramStart"/>
      <w:r>
        <w:t>relevance</w:t>
      </w:r>
      <w:proofErr w:type="gramEnd"/>
      <w:r>
        <w:t xml:space="preserve"> of choices explained to class</w:t>
      </w:r>
    </w:p>
    <w:p w:rsidR="00F476DB" w:rsidRDefault="00F476DB"/>
    <w:p w:rsidR="00F476DB" w:rsidRPr="00461408" w:rsidRDefault="00F476DB">
      <w:pPr>
        <w:rPr>
          <w:b/>
        </w:rPr>
      </w:pPr>
      <w:r w:rsidRPr="00461408">
        <w:rPr>
          <w:b/>
        </w:rPr>
        <w:t>Communication</w:t>
      </w:r>
      <w:r w:rsidRPr="00461408">
        <w:rPr>
          <w:b/>
        </w:rPr>
        <w:tab/>
      </w:r>
      <w:r w:rsidRPr="00461408">
        <w:rPr>
          <w:b/>
        </w:rPr>
        <w:tab/>
      </w:r>
      <w:r w:rsidRPr="00461408">
        <w:rPr>
          <w:b/>
        </w:rPr>
        <w:tab/>
      </w:r>
      <w:r w:rsidRPr="00461408">
        <w:rPr>
          <w:b/>
        </w:rPr>
        <w:tab/>
        <w:t>/</w:t>
      </w:r>
      <w:r w:rsidR="008173B4" w:rsidRPr="00461408">
        <w:rPr>
          <w:b/>
        </w:rPr>
        <w:t>6</w:t>
      </w:r>
    </w:p>
    <w:p w:rsidR="008173B4" w:rsidRDefault="008173B4">
      <w:r>
        <w:t xml:space="preserve">- </w:t>
      </w:r>
      <w:proofErr w:type="gramStart"/>
      <w:r>
        <w:t>no</w:t>
      </w:r>
      <w:proofErr w:type="gramEnd"/>
      <w:r>
        <w:t xml:space="preserve"> errors on visual materials in regards to grammar, spelling, or punctuation</w:t>
      </w:r>
    </w:p>
    <w:p w:rsidR="008173B4" w:rsidRDefault="008173B4">
      <w:r>
        <w:t xml:space="preserve">- </w:t>
      </w:r>
      <w:proofErr w:type="gramStart"/>
      <w:r>
        <w:t>effective</w:t>
      </w:r>
      <w:proofErr w:type="gramEnd"/>
      <w:r>
        <w:t xml:space="preserve"> presentation skills (voice, gestures, </w:t>
      </w:r>
      <w:r w:rsidR="00461408">
        <w:t>pace, preparedness)</w:t>
      </w:r>
    </w:p>
    <w:p w:rsidR="00F476DB" w:rsidRDefault="00F476DB"/>
    <w:p w:rsidR="00F476DB" w:rsidRPr="00461408" w:rsidRDefault="00F476DB">
      <w:pPr>
        <w:rPr>
          <w:b/>
        </w:rPr>
      </w:pPr>
      <w:r>
        <w:t>Ap</w:t>
      </w:r>
      <w:r w:rsidRPr="00461408">
        <w:rPr>
          <w:b/>
        </w:rPr>
        <w:t>plication</w:t>
      </w:r>
      <w:r w:rsidRPr="00461408">
        <w:rPr>
          <w:b/>
        </w:rPr>
        <w:tab/>
      </w:r>
      <w:r w:rsidRPr="00461408">
        <w:rPr>
          <w:b/>
        </w:rPr>
        <w:tab/>
      </w:r>
      <w:r w:rsidRPr="00461408">
        <w:rPr>
          <w:b/>
        </w:rPr>
        <w:tab/>
      </w:r>
      <w:r w:rsidRPr="00461408">
        <w:rPr>
          <w:b/>
        </w:rPr>
        <w:tab/>
      </w:r>
      <w:r w:rsidRPr="00461408">
        <w:rPr>
          <w:b/>
        </w:rPr>
        <w:tab/>
        <w:t>/</w:t>
      </w:r>
      <w:r w:rsidR="008173B4" w:rsidRPr="00461408">
        <w:rPr>
          <w:b/>
        </w:rPr>
        <w:t>10</w:t>
      </w:r>
    </w:p>
    <w:p w:rsidR="008173B4" w:rsidRDefault="008173B4">
      <w:r>
        <w:t xml:space="preserve">- </w:t>
      </w:r>
      <w:proofErr w:type="gramStart"/>
      <w:r>
        <w:t>visual</w:t>
      </w:r>
      <w:proofErr w:type="gramEnd"/>
      <w:r>
        <w:t xml:space="preserve"> aids are well selected</w:t>
      </w:r>
    </w:p>
    <w:p w:rsidR="008173B4" w:rsidRDefault="008173B4">
      <w:r>
        <w:t xml:space="preserve">- </w:t>
      </w:r>
      <w:proofErr w:type="gramStart"/>
      <w:r>
        <w:t>transfer</w:t>
      </w:r>
      <w:proofErr w:type="gramEnd"/>
      <w:r>
        <w:t xml:space="preserve"> of course material is effective</w:t>
      </w:r>
    </w:p>
    <w:p w:rsidR="00461408" w:rsidRDefault="00461408">
      <w:r>
        <w:t xml:space="preserve">- </w:t>
      </w:r>
      <w:proofErr w:type="gramStart"/>
      <w:r>
        <w:t>contrasts</w:t>
      </w:r>
      <w:proofErr w:type="gramEnd"/>
      <w:r>
        <w:t xml:space="preserve"> between two cultures’ gender elements shows analysis and interpretation</w:t>
      </w:r>
    </w:p>
    <w:p w:rsidR="00F476DB" w:rsidRDefault="00F476DB"/>
    <w:p w:rsidR="00F476DB" w:rsidRPr="00461408" w:rsidRDefault="00F476DB">
      <w:pPr>
        <w:rPr>
          <w:b/>
        </w:rPr>
      </w:pPr>
      <w:r w:rsidRPr="00461408">
        <w:rPr>
          <w:b/>
        </w:rPr>
        <w:t>Total:</w:t>
      </w:r>
      <w:r w:rsidRPr="00461408">
        <w:rPr>
          <w:b/>
        </w:rPr>
        <w:tab/>
      </w:r>
      <w:r w:rsidRPr="00461408">
        <w:rPr>
          <w:b/>
        </w:rPr>
        <w:tab/>
      </w:r>
      <w:r w:rsidR="00461408">
        <w:rPr>
          <w:b/>
        </w:rPr>
        <w:t xml:space="preserve">     </w:t>
      </w:r>
      <w:bookmarkStart w:id="0" w:name="_GoBack"/>
      <w:bookmarkEnd w:id="0"/>
      <w:r w:rsidRPr="00461408">
        <w:rPr>
          <w:b/>
        </w:rPr>
        <w:t>/40</w:t>
      </w:r>
      <w:r w:rsidR="00461408">
        <w:rPr>
          <w:b/>
        </w:rPr>
        <w:tab/>
      </w:r>
      <w:r w:rsidR="00461408">
        <w:rPr>
          <w:b/>
        </w:rPr>
        <w:tab/>
      </w:r>
      <w:r w:rsidR="00461408">
        <w:rPr>
          <w:b/>
        </w:rPr>
        <w:tab/>
      </w:r>
      <w:r w:rsidR="00461408">
        <w:rPr>
          <w:b/>
        </w:rPr>
        <w:tab/>
        <w:t>Due Date: Monday, February 9</w:t>
      </w:r>
      <w:r w:rsidR="00461408" w:rsidRPr="00461408">
        <w:rPr>
          <w:b/>
          <w:vertAlign w:val="superscript"/>
        </w:rPr>
        <w:t>th</w:t>
      </w:r>
      <w:r w:rsidR="00461408">
        <w:rPr>
          <w:b/>
        </w:rPr>
        <w:t>, 2015</w:t>
      </w:r>
    </w:p>
    <w:sectPr w:rsidR="00F476DB" w:rsidRPr="00461408" w:rsidSect="00DE594E">
      <w:headerReference w:type="even" r:id="rId8"/>
      <w:headerReference w:type="default" r:id="rId9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73B4" w:rsidRDefault="008173B4" w:rsidP="008173B4">
      <w:r>
        <w:separator/>
      </w:r>
    </w:p>
  </w:endnote>
  <w:endnote w:type="continuationSeparator" w:id="0">
    <w:p w:rsidR="008173B4" w:rsidRDefault="008173B4" w:rsidP="00817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73B4" w:rsidRDefault="008173B4" w:rsidP="008173B4">
      <w:r>
        <w:separator/>
      </w:r>
    </w:p>
  </w:footnote>
  <w:footnote w:type="continuationSeparator" w:id="0">
    <w:p w:rsidR="008173B4" w:rsidRDefault="008173B4" w:rsidP="008173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73B4" w:rsidRDefault="008173B4">
    <w:pPr>
      <w:pStyle w:val="Header"/>
    </w:pPr>
    <w:sdt>
      <w:sdtPr>
        <w:id w:val="171999623"/>
        <w:placeholder>
          <w:docPart w:val="F7DF953ADEFEDC4CBB157736E4969E62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171999624"/>
        <w:placeholder>
          <w:docPart w:val="902F825FC1AFE248B61430C754CB4A52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171999625"/>
        <w:placeholder>
          <w:docPart w:val="D0A3EFBBB8FCF641A40582F0C7EBA80A"/>
        </w:placeholder>
        <w:temporary/>
        <w:showingPlcHdr/>
      </w:sdtPr>
      <w:sdtContent>
        <w:r>
          <w:t>[Type text]</w:t>
        </w:r>
      </w:sdtContent>
    </w:sdt>
  </w:p>
  <w:p w:rsidR="008173B4" w:rsidRDefault="008173B4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73B4" w:rsidRPr="008173B4" w:rsidRDefault="008173B4">
    <w:pPr>
      <w:pStyle w:val="Header"/>
      <w:rPr>
        <w:b/>
      </w:rPr>
    </w:pPr>
    <w:r w:rsidRPr="008173B4">
      <w:rPr>
        <w:b/>
      </w:rPr>
      <w:t>HSG3M</w:t>
    </w:r>
    <w:r w:rsidRPr="008173B4">
      <w:rPr>
        <w:b/>
      </w:rPr>
      <w:ptab w:relativeTo="margin" w:alignment="center" w:leader="none"/>
    </w:r>
    <w:r w:rsidRPr="008173B4">
      <w:rPr>
        <w:b/>
      </w:rPr>
      <w:t xml:space="preserve">Gender Studies </w:t>
    </w:r>
    <w:r w:rsidRPr="008173B4">
      <w:rPr>
        <w:b/>
      </w:rPr>
      <w:ptab w:relativeTo="margin" w:alignment="right" w:leader="none"/>
    </w:r>
    <w:r w:rsidRPr="008173B4">
      <w:rPr>
        <w:b/>
      </w:rPr>
      <w:t>Unit I</w:t>
    </w:r>
  </w:p>
  <w:p w:rsidR="008173B4" w:rsidRPr="008173B4" w:rsidRDefault="008173B4">
    <w:pPr>
      <w:pStyle w:val="Header"/>
      <w:rPr>
        <w:b/>
      </w:rPr>
    </w:pPr>
    <w:r w:rsidRPr="008173B4">
      <w:rPr>
        <w:b/>
      </w:rPr>
      <w:tab/>
      <w:t>Gender as a Social Construct – Comparison Presentations</w:t>
    </w:r>
  </w:p>
  <w:p w:rsidR="008173B4" w:rsidRDefault="008173B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6DB"/>
    <w:rsid w:val="00461408"/>
    <w:rsid w:val="008173B4"/>
    <w:rsid w:val="00DE594E"/>
    <w:rsid w:val="00F47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7D0695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73B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73B4"/>
  </w:style>
  <w:style w:type="paragraph" w:styleId="Footer">
    <w:name w:val="footer"/>
    <w:basedOn w:val="Normal"/>
    <w:link w:val="FooterChar"/>
    <w:uiPriority w:val="99"/>
    <w:unhideWhenUsed/>
    <w:rsid w:val="008173B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73B4"/>
  </w:style>
  <w:style w:type="paragraph" w:styleId="ListParagraph">
    <w:name w:val="List Paragraph"/>
    <w:basedOn w:val="Normal"/>
    <w:uiPriority w:val="34"/>
    <w:qFormat/>
    <w:rsid w:val="008173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73B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73B4"/>
  </w:style>
  <w:style w:type="paragraph" w:styleId="Footer">
    <w:name w:val="footer"/>
    <w:basedOn w:val="Normal"/>
    <w:link w:val="FooterChar"/>
    <w:uiPriority w:val="99"/>
    <w:unhideWhenUsed/>
    <w:rsid w:val="008173B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73B4"/>
  </w:style>
  <w:style w:type="paragraph" w:styleId="ListParagraph">
    <w:name w:val="List Paragraph"/>
    <w:basedOn w:val="Normal"/>
    <w:uiPriority w:val="34"/>
    <w:qFormat/>
    <w:rsid w:val="008173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glossaryDocument" Target="glossary/document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7DF953ADEFEDC4CBB157736E4969E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174DEF-E2A7-934D-98FC-BE83D0F3C105}"/>
      </w:docPartPr>
      <w:docPartBody>
        <w:p w:rsidR="00703AF7" w:rsidRDefault="00703AF7" w:rsidP="00703AF7">
          <w:pPr>
            <w:pStyle w:val="F7DF953ADEFEDC4CBB157736E4969E62"/>
          </w:pPr>
          <w:r>
            <w:t>[Type text]</w:t>
          </w:r>
        </w:p>
      </w:docPartBody>
    </w:docPart>
    <w:docPart>
      <w:docPartPr>
        <w:name w:val="902F825FC1AFE248B61430C754CB4A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5AF646-1928-244F-AE68-35B361660B25}"/>
      </w:docPartPr>
      <w:docPartBody>
        <w:p w:rsidR="00703AF7" w:rsidRDefault="00703AF7" w:rsidP="00703AF7">
          <w:pPr>
            <w:pStyle w:val="902F825FC1AFE248B61430C754CB4A52"/>
          </w:pPr>
          <w:r>
            <w:t>[Type text]</w:t>
          </w:r>
        </w:p>
      </w:docPartBody>
    </w:docPart>
    <w:docPart>
      <w:docPartPr>
        <w:name w:val="D0A3EFBBB8FCF641A40582F0C7EBA8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BBA98B-3099-F049-B2DF-7317B69F03A7}"/>
      </w:docPartPr>
      <w:docPartBody>
        <w:p w:rsidR="00703AF7" w:rsidRDefault="00703AF7" w:rsidP="00703AF7">
          <w:pPr>
            <w:pStyle w:val="D0A3EFBBB8FCF641A40582F0C7EBA80A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AF7"/>
    <w:rsid w:val="00703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7DF953ADEFEDC4CBB157736E4969E62">
    <w:name w:val="F7DF953ADEFEDC4CBB157736E4969E62"/>
    <w:rsid w:val="00703AF7"/>
  </w:style>
  <w:style w:type="paragraph" w:customStyle="1" w:styleId="902F825FC1AFE248B61430C754CB4A52">
    <w:name w:val="902F825FC1AFE248B61430C754CB4A52"/>
    <w:rsid w:val="00703AF7"/>
  </w:style>
  <w:style w:type="paragraph" w:customStyle="1" w:styleId="D0A3EFBBB8FCF641A40582F0C7EBA80A">
    <w:name w:val="D0A3EFBBB8FCF641A40582F0C7EBA80A"/>
    <w:rsid w:val="00703AF7"/>
  </w:style>
  <w:style w:type="paragraph" w:customStyle="1" w:styleId="402B5B97780E0449AC5F402E22BAA1A4">
    <w:name w:val="402B5B97780E0449AC5F402E22BAA1A4"/>
    <w:rsid w:val="00703AF7"/>
  </w:style>
  <w:style w:type="paragraph" w:customStyle="1" w:styleId="8BFBA347ED00A14A916186DEDC1863AF">
    <w:name w:val="8BFBA347ED00A14A916186DEDC1863AF"/>
    <w:rsid w:val="00703AF7"/>
  </w:style>
  <w:style w:type="paragraph" w:customStyle="1" w:styleId="6C2F0355ED361748A7BB6432FAD6E953">
    <w:name w:val="6C2F0355ED361748A7BB6432FAD6E953"/>
    <w:rsid w:val="00703AF7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7DF953ADEFEDC4CBB157736E4969E62">
    <w:name w:val="F7DF953ADEFEDC4CBB157736E4969E62"/>
    <w:rsid w:val="00703AF7"/>
  </w:style>
  <w:style w:type="paragraph" w:customStyle="1" w:styleId="902F825FC1AFE248B61430C754CB4A52">
    <w:name w:val="902F825FC1AFE248B61430C754CB4A52"/>
    <w:rsid w:val="00703AF7"/>
  </w:style>
  <w:style w:type="paragraph" w:customStyle="1" w:styleId="D0A3EFBBB8FCF641A40582F0C7EBA80A">
    <w:name w:val="D0A3EFBBB8FCF641A40582F0C7EBA80A"/>
    <w:rsid w:val="00703AF7"/>
  </w:style>
  <w:style w:type="paragraph" w:customStyle="1" w:styleId="402B5B97780E0449AC5F402E22BAA1A4">
    <w:name w:val="402B5B97780E0449AC5F402E22BAA1A4"/>
    <w:rsid w:val="00703AF7"/>
  </w:style>
  <w:style w:type="paragraph" w:customStyle="1" w:styleId="8BFBA347ED00A14A916186DEDC1863AF">
    <w:name w:val="8BFBA347ED00A14A916186DEDC1863AF"/>
    <w:rsid w:val="00703AF7"/>
  </w:style>
  <w:style w:type="paragraph" w:customStyle="1" w:styleId="6C2F0355ED361748A7BB6432FAD6E953">
    <w:name w:val="6C2F0355ED361748A7BB6432FAD6E953"/>
    <w:rsid w:val="00703AF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52FF4A4-3D40-074C-8288-D70ACF6D5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287</Words>
  <Characters>1638</Characters>
  <Application>Microsoft Macintosh Word</Application>
  <DocSecurity>0</DocSecurity>
  <Lines>13</Lines>
  <Paragraphs>3</Paragraphs>
  <ScaleCrop>false</ScaleCrop>
  <Company>Toronto Prep School</Company>
  <LinksUpToDate>false</LinksUpToDate>
  <CharactersWithSpaces>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Birkett</dc:creator>
  <cp:keywords/>
  <dc:description/>
  <cp:lastModifiedBy>Sandra Birkett</cp:lastModifiedBy>
  <cp:revision>1</cp:revision>
  <dcterms:created xsi:type="dcterms:W3CDTF">2015-02-02T18:59:00Z</dcterms:created>
  <dcterms:modified xsi:type="dcterms:W3CDTF">2015-02-02T20:08:00Z</dcterms:modified>
</cp:coreProperties>
</file>